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3D2" w:rsidRPr="00546C7E" w:rsidRDefault="00AC23D2" w:rsidP="00301E3B">
      <w:pPr>
        <w:spacing w:after="160" w:line="259" w:lineRule="auto"/>
      </w:pPr>
      <w:r>
        <w:t>N</w:t>
      </w:r>
      <w:r w:rsidRPr="00546C7E">
        <w:t>AEYC STANDARD FOUR</w:t>
      </w:r>
    </w:p>
    <w:p w:rsidR="00874A36" w:rsidRPr="00546C7E" w:rsidRDefault="00874A36" w:rsidP="00301E3B">
      <w:pPr>
        <w:spacing w:after="160" w:line="259" w:lineRule="auto"/>
      </w:pPr>
      <w:r w:rsidRPr="00546C7E">
        <w:t>USING DEVELOPMENTALLY EFFECTIVE APPROACHES</w:t>
      </w:r>
    </w:p>
    <w:p w:rsidR="00874A36" w:rsidRPr="00546C7E" w:rsidRDefault="00874A36" w:rsidP="00874A36"/>
    <w:p w:rsidR="00874A36" w:rsidRPr="00546C7E" w:rsidRDefault="00874A36" w:rsidP="00874A36">
      <w:r w:rsidRPr="00546C7E">
        <w:t xml:space="preserve">Key Element: 4a. Understanding positive relationships and supportive interactions as the foundation of their work with children </w:t>
      </w:r>
    </w:p>
    <w:p w:rsidR="00874A36" w:rsidRPr="00546C7E" w:rsidRDefault="00874A36" w:rsidP="00874A36"/>
    <w:p w:rsidR="00874A36" w:rsidRPr="00546C7E" w:rsidRDefault="00874A36" w:rsidP="00874A36">
      <w:r w:rsidRPr="00546C7E">
        <w:t>Name of Artifact:</w:t>
      </w:r>
      <w:r w:rsidR="00DB115A" w:rsidRPr="00546C7E">
        <w:t xml:space="preserve"> Guidance Philosophy</w:t>
      </w:r>
    </w:p>
    <w:p w:rsidR="00874A36" w:rsidRPr="00546C7E" w:rsidRDefault="00874A36" w:rsidP="00874A36"/>
    <w:p w:rsidR="00874A36" w:rsidRPr="00546C7E" w:rsidRDefault="00874A36" w:rsidP="00874A36">
      <w:r w:rsidRPr="00546C7E">
        <w:t>Date:</w:t>
      </w:r>
      <w:r w:rsidR="00DB115A" w:rsidRPr="00546C7E">
        <w:t xml:space="preserve"> Fall, 2016</w:t>
      </w:r>
      <w:r w:rsidRPr="00546C7E">
        <w:t xml:space="preserve">  </w:t>
      </w:r>
    </w:p>
    <w:p w:rsidR="00874A36" w:rsidRPr="00546C7E" w:rsidRDefault="00874A36" w:rsidP="00874A36"/>
    <w:p w:rsidR="00874A36" w:rsidRPr="00546C7E" w:rsidRDefault="00874A36" w:rsidP="00874A36">
      <w:r w:rsidRPr="00546C7E">
        <w:t xml:space="preserve">Course: </w:t>
      </w:r>
      <w:r w:rsidR="00DB115A" w:rsidRPr="00546C7E">
        <w:t>ECED Development Appropriate Guidance</w:t>
      </w:r>
    </w:p>
    <w:p w:rsidR="00874A36" w:rsidRPr="00546C7E" w:rsidRDefault="00874A36" w:rsidP="00874A36"/>
    <w:p w:rsidR="00874A36" w:rsidRDefault="00874A36" w:rsidP="00874A36">
      <w:r w:rsidRPr="00546C7E">
        <w:t>Brief Description:</w:t>
      </w:r>
      <w:r w:rsidR="00DB115A" w:rsidRPr="00546C7E">
        <w:t xml:space="preserve"> </w:t>
      </w:r>
    </w:p>
    <w:p w:rsidR="00042181" w:rsidRPr="00546C7E" w:rsidRDefault="00042181" w:rsidP="00874A36"/>
    <w:p w:rsidR="00874A36" w:rsidRPr="00546C7E" w:rsidRDefault="00DF45D3" w:rsidP="00874A36">
      <w:r w:rsidRPr="00546C7E">
        <w:t xml:space="preserve">In this assignment, I was required to write a guidance philosophy to illustrate how my concept about teaching and learning and goals for children is carried out in the classroom. This philosophy goes hand and hand with the philosophy of education. </w:t>
      </w:r>
    </w:p>
    <w:p w:rsidR="00874A36" w:rsidRPr="00546C7E" w:rsidRDefault="00874A36" w:rsidP="00874A36"/>
    <w:p w:rsidR="00874A36" w:rsidRPr="00546C7E" w:rsidRDefault="00874A36" w:rsidP="00874A36">
      <w:r w:rsidRPr="00546C7E">
        <w:t>Rationale:</w:t>
      </w:r>
    </w:p>
    <w:p w:rsidR="00830EA3" w:rsidRPr="00546C7E" w:rsidRDefault="00830EA3" w:rsidP="00874A36">
      <w:pPr>
        <w:rPr>
          <w:color w:val="333333"/>
        </w:rPr>
      </w:pPr>
    </w:p>
    <w:p w:rsidR="00546C7E" w:rsidRPr="00546C7E" w:rsidRDefault="00830EA3" w:rsidP="00830EA3">
      <w:pPr>
        <w:ind w:firstLine="720"/>
        <w:rPr>
          <w:color w:val="333333"/>
        </w:rPr>
      </w:pPr>
      <w:r w:rsidRPr="00546C7E">
        <w:rPr>
          <w:color w:val="333333"/>
        </w:rPr>
        <w:t>For Key Element 4a</w:t>
      </w:r>
      <w:r w:rsidRPr="00546C7E">
        <w:t xml:space="preserve"> Understanding positive relationships and supportive interactions as the foundation of their work with children I have chosen to submit my guidance philosophy. As an educator, it is important to be knowledgeable about the way children learn. Most children learn at his or her own pace.  It is critical for educators to model the behavior they want the child to display. </w:t>
      </w:r>
      <w:r w:rsidR="00DB115A" w:rsidRPr="00546C7E">
        <w:rPr>
          <w:color w:val="333333"/>
        </w:rPr>
        <w:t xml:space="preserve">The effect you have on a child also depends on the </w:t>
      </w:r>
      <w:r w:rsidRPr="00546C7E">
        <w:rPr>
          <w:color w:val="333333"/>
        </w:rPr>
        <w:t xml:space="preserve">way you teach and </w:t>
      </w:r>
      <w:r w:rsidR="00DB115A" w:rsidRPr="00546C7E">
        <w:rPr>
          <w:color w:val="333333"/>
        </w:rPr>
        <w:t xml:space="preserve">interact with that child. </w:t>
      </w:r>
      <w:r w:rsidRPr="00546C7E">
        <w:rPr>
          <w:color w:val="333333"/>
        </w:rPr>
        <w:t xml:space="preserve"> Always treat the child with dignity and respect speaking to them like they are intellectual. Children should be made to feel special because </w:t>
      </w:r>
      <w:r w:rsidR="00546C7E" w:rsidRPr="00546C7E">
        <w:rPr>
          <w:color w:val="333333"/>
        </w:rPr>
        <w:t>they are unique.  Children</w:t>
      </w:r>
      <w:r w:rsidRPr="00546C7E">
        <w:rPr>
          <w:color w:val="333333"/>
        </w:rPr>
        <w:t xml:space="preserve"> should be treated as indivualls rather than just another person in a classroom.  . </w:t>
      </w:r>
    </w:p>
    <w:p w:rsidR="00546C7E" w:rsidRPr="00546C7E" w:rsidRDefault="00546C7E" w:rsidP="00830EA3">
      <w:pPr>
        <w:ind w:firstLine="720"/>
        <w:rPr>
          <w:color w:val="333333"/>
        </w:rPr>
      </w:pPr>
    </w:p>
    <w:p w:rsidR="00874A36" w:rsidRDefault="00546C7E" w:rsidP="00830EA3">
      <w:pPr>
        <w:ind w:firstLine="720"/>
        <w:rPr>
          <w:color w:val="333333"/>
        </w:rPr>
      </w:pPr>
      <w:r w:rsidRPr="00546C7E">
        <w:t xml:space="preserve">Guidance techniques are used to help children develop the solutions to their problems. It is our job as educators to empower, encourage and uplift the child.  </w:t>
      </w:r>
      <w:r w:rsidR="00830EA3" w:rsidRPr="00546C7E">
        <w:rPr>
          <w:color w:val="333333"/>
        </w:rPr>
        <w:t>As a teacher I should have plenty of dialogue between myself</w:t>
      </w:r>
      <w:r w:rsidRPr="00546C7E">
        <w:rPr>
          <w:color w:val="333333"/>
        </w:rPr>
        <w:t xml:space="preserve">, communication not building their language and literacy, but it also helps build their self respect. </w:t>
      </w:r>
      <w:r w:rsidR="00830EA3" w:rsidRPr="00546C7E">
        <w:t>When children are taught the correct way to behave their mistaken behaviors lessen.  I believe that understanding children and their behavior begins by having knowledge of developmental levels, individualization, gender differences, and factors that affect children’s behaviors.</w:t>
      </w:r>
      <w:r w:rsidRPr="00546C7E">
        <w:t xml:space="preserve"> I also believe that </w:t>
      </w:r>
      <w:r w:rsidRPr="00546C7E">
        <w:rPr>
          <w:color w:val="333333"/>
        </w:rPr>
        <w:t>children need structure and organization. When children have structure they feel safe and free to explore, they are familiar with the routine and know what is expected of them</w:t>
      </w:r>
      <w:r w:rsidRPr="00A41B42">
        <w:rPr>
          <w:color w:val="333333"/>
        </w:rPr>
        <w:t xml:space="preserve">. </w:t>
      </w:r>
      <w:r w:rsidR="00A41B42" w:rsidRPr="00A41B42">
        <w:rPr>
          <w:color w:val="333333"/>
        </w:rPr>
        <w:t xml:space="preserve">I believe overall, that creating an environment that promotes comfortable stimulation for learning at home or school is the first step towards the positive development of a child. A comfortable environment, in my opinion, is where healthy, eating habits, social contact, play, and rules are established. </w:t>
      </w:r>
    </w:p>
    <w:p w:rsidR="00905CBD" w:rsidRPr="00546C7E" w:rsidRDefault="00905CBD" w:rsidP="00830EA3">
      <w:pPr>
        <w:ind w:firstLine="720"/>
      </w:pPr>
    </w:p>
    <w:p w:rsidR="00905CBD" w:rsidRDefault="00874A36" w:rsidP="00E274B5">
      <w:r w:rsidRPr="001D21BA">
        <w:t xml:space="preserve">Supportive Skill </w:t>
      </w:r>
      <w:r w:rsidR="00861A24">
        <w:t>3</w:t>
      </w:r>
      <w:r w:rsidR="00D30EFB">
        <w:t>:</w:t>
      </w:r>
      <w:r w:rsidR="00861A24">
        <w:t xml:space="preserve"> </w:t>
      </w:r>
      <w:r w:rsidR="00363807">
        <w:t>Written and Verbal Communications Skills</w:t>
      </w:r>
      <w:r w:rsidR="00905CBD" w:rsidRPr="00905CBD">
        <w:t xml:space="preserve"> </w:t>
      </w:r>
      <w:r w:rsidR="00905CBD">
        <w:t xml:space="preserve">Program assessment tools are great ways to communicate in a non-verbal to gain the insight from the families and community that we server within our program.  </w:t>
      </w:r>
    </w:p>
    <w:p w:rsidR="00AC23D2" w:rsidRDefault="00AC23D2" w:rsidP="00E274B5">
      <w:r>
        <w:lastRenderedPageBreak/>
        <w:t>NAEYC STANDARD FOUR</w:t>
      </w:r>
    </w:p>
    <w:p w:rsidR="00874A36" w:rsidRDefault="00AC23D2" w:rsidP="00AC23D2">
      <w:pPr>
        <w:spacing w:after="160" w:line="259" w:lineRule="auto"/>
      </w:pPr>
      <w:r w:rsidRPr="00874A36">
        <w:t>USING DEVELOPMENTALLY EFFECTIVE APPROACHES</w:t>
      </w:r>
    </w:p>
    <w:p w:rsidR="00874A36" w:rsidRPr="001D21BA" w:rsidRDefault="00874A36" w:rsidP="00874A36"/>
    <w:p w:rsidR="00874A36" w:rsidRPr="00874A36" w:rsidRDefault="00874A36" w:rsidP="00874A36">
      <w:r w:rsidRPr="001D21BA">
        <w:t>Key Element</w:t>
      </w:r>
      <w:r>
        <w:t>:</w:t>
      </w:r>
      <w:r w:rsidRPr="001D21BA">
        <w:t xml:space="preserve"> </w:t>
      </w:r>
      <w:r w:rsidRPr="00874A36">
        <w:t xml:space="preserve">4b. Knowing and understanding effective strategies and tools for early education, including appropriate uses of technology </w:t>
      </w:r>
    </w:p>
    <w:p w:rsidR="00874A36" w:rsidRDefault="00874A36" w:rsidP="00874A36">
      <w:pPr>
        <w:rPr>
          <w:rFonts w:ascii="Arial" w:hAnsi="Arial" w:cs="Arial"/>
          <w:sz w:val="20"/>
          <w:szCs w:val="20"/>
        </w:rPr>
      </w:pPr>
    </w:p>
    <w:p w:rsidR="00874A36" w:rsidRPr="001D21BA" w:rsidRDefault="00874A36" w:rsidP="00874A36"/>
    <w:p w:rsidR="00874A36" w:rsidRPr="001D21BA" w:rsidRDefault="00874A36" w:rsidP="00874A36">
      <w:r w:rsidRPr="001D21BA">
        <w:t xml:space="preserve">Name of Artifact: </w:t>
      </w:r>
      <w:r w:rsidR="000215B0">
        <w:t>Technology Activity</w:t>
      </w:r>
    </w:p>
    <w:p w:rsidR="00874A36" w:rsidRPr="001D21BA" w:rsidRDefault="00874A36" w:rsidP="00874A36"/>
    <w:p w:rsidR="00874A36" w:rsidRPr="001D21BA" w:rsidRDefault="00874A36" w:rsidP="00874A36">
      <w:r w:rsidRPr="001D21BA">
        <w:t xml:space="preserve">Date:  </w:t>
      </w:r>
      <w:r w:rsidR="000215B0">
        <w:t>Spring, 2014</w:t>
      </w:r>
    </w:p>
    <w:p w:rsidR="00874A36" w:rsidRPr="001D21BA" w:rsidRDefault="00874A36" w:rsidP="00874A36"/>
    <w:p w:rsidR="00874A36" w:rsidRPr="001D21BA" w:rsidRDefault="00874A36" w:rsidP="00874A36">
      <w:r w:rsidRPr="001D21BA">
        <w:t xml:space="preserve">Course: </w:t>
      </w:r>
      <w:r w:rsidR="000215B0">
        <w:t>ECED 100 Introduction to Early Childhood Education</w:t>
      </w:r>
    </w:p>
    <w:p w:rsidR="00874A36" w:rsidRPr="001D21BA" w:rsidRDefault="00874A36" w:rsidP="00874A36"/>
    <w:p w:rsidR="00874A36" w:rsidRDefault="00874A36" w:rsidP="00874A36">
      <w:r>
        <w:t>Brief Description:</w:t>
      </w:r>
    </w:p>
    <w:p w:rsidR="000215B0" w:rsidRDefault="000215B0" w:rsidP="00874A36"/>
    <w:p w:rsidR="000215B0" w:rsidRPr="001D21BA" w:rsidRDefault="000215B0" w:rsidP="00874A36">
      <w:r>
        <w:t>For this assignment I was required to find four games played by children on a technology device and observe their behavior, attention, ability to grasp the concept, and overall liking of the game played on the device.</w:t>
      </w:r>
    </w:p>
    <w:p w:rsidR="00874A36" w:rsidRPr="001D21BA" w:rsidRDefault="00874A36" w:rsidP="00874A36"/>
    <w:p w:rsidR="00874A36" w:rsidRPr="001D21BA" w:rsidRDefault="00874A36" w:rsidP="00874A36"/>
    <w:p w:rsidR="00874A36" w:rsidRPr="001D21BA" w:rsidRDefault="00874A36" w:rsidP="00874A36">
      <w:r>
        <w:t>Rationale:</w:t>
      </w:r>
    </w:p>
    <w:p w:rsidR="00F80998" w:rsidRDefault="000215B0" w:rsidP="00F80998">
      <w:pPr>
        <w:ind w:firstLine="720"/>
        <w:rPr>
          <w:shd w:val="clear" w:color="auto" w:fill="FFFFFF"/>
        </w:rPr>
      </w:pPr>
      <w:r w:rsidRPr="000215B0">
        <w:t xml:space="preserve">For Key Element 4b Knowing and understanding effective strategies and tools for early education, including appropriate uses of technology </w:t>
      </w:r>
      <w:r w:rsidR="00F80998">
        <w:t xml:space="preserve">I chose to use the artifact technology assessment. As an education, it is important to be divers in the materials that are presented to the children.  </w:t>
      </w:r>
      <w:r w:rsidR="00F80998">
        <w:rPr>
          <w:shd w:val="clear" w:color="auto" w:fill="FFFFFF"/>
        </w:rPr>
        <w:t>Technology challenges children</w:t>
      </w:r>
      <w:r w:rsidRPr="00F80998">
        <w:rPr>
          <w:shd w:val="clear" w:color="auto" w:fill="FFFFFF"/>
        </w:rPr>
        <w:t xml:space="preserve"> to perform better, engages them in the topic being taught, </w:t>
      </w:r>
      <w:r w:rsidR="00F80998">
        <w:rPr>
          <w:shd w:val="clear" w:color="auto" w:fill="FFFFFF"/>
        </w:rPr>
        <w:t xml:space="preserve">to be an aid to the curriculum, </w:t>
      </w:r>
      <w:r w:rsidRPr="00F80998">
        <w:rPr>
          <w:shd w:val="clear" w:color="auto" w:fill="FFFFFF"/>
        </w:rPr>
        <w:t xml:space="preserve">and enables them to work more independently. </w:t>
      </w:r>
      <w:r w:rsidR="00F80998">
        <w:rPr>
          <w:shd w:val="clear" w:color="auto" w:fill="FFFFFF"/>
        </w:rPr>
        <w:t xml:space="preserve"> </w:t>
      </w:r>
      <w:r w:rsidRPr="00F80998">
        <w:rPr>
          <w:shd w:val="clear" w:color="auto" w:fill="FFFFFF"/>
        </w:rPr>
        <w:t>This</w:t>
      </w:r>
      <w:r w:rsidR="00F80998">
        <w:rPr>
          <w:shd w:val="clear" w:color="auto" w:fill="FFFFFF"/>
        </w:rPr>
        <w:t xml:space="preserve"> independent work gives children</w:t>
      </w:r>
      <w:r w:rsidRPr="00F80998">
        <w:rPr>
          <w:shd w:val="clear" w:color="auto" w:fill="FFFFFF"/>
        </w:rPr>
        <w:t xml:space="preserve"> a greater sense of responsibility for the work they are doing. </w:t>
      </w:r>
      <w:r w:rsidR="00F80998">
        <w:rPr>
          <w:shd w:val="clear" w:color="auto" w:fill="FFFFFF"/>
        </w:rPr>
        <w:t xml:space="preserve"> I want to create lifelong learners which in our in world today technology is growing and children need to be involved in the change.  Children that use technology</w:t>
      </w:r>
      <w:r w:rsidRPr="00F80998">
        <w:rPr>
          <w:shd w:val="clear" w:color="auto" w:fill="FFFFFF"/>
        </w:rPr>
        <w:t xml:space="preserve"> feel more energetic and enthusiastic about their work</w:t>
      </w:r>
      <w:r w:rsidR="00F80998">
        <w:rPr>
          <w:shd w:val="clear" w:color="auto" w:fill="FFFFFF"/>
        </w:rPr>
        <w:t xml:space="preserve"> and are more excited to work on a subject a lot longer.</w:t>
      </w:r>
    </w:p>
    <w:p w:rsidR="00F80998" w:rsidRDefault="00F80998" w:rsidP="00F80998">
      <w:pPr>
        <w:ind w:firstLine="720"/>
        <w:rPr>
          <w:rFonts w:ascii="Arial" w:hAnsi="Arial" w:cs="Arial"/>
          <w:color w:val="555555"/>
          <w:sz w:val="19"/>
          <w:szCs w:val="19"/>
        </w:rPr>
      </w:pPr>
    </w:p>
    <w:p w:rsidR="00E755AA" w:rsidRDefault="00F80998" w:rsidP="00F80998">
      <w:pPr>
        <w:ind w:firstLine="720"/>
        <w:rPr>
          <w:bCs/>
          <w:color w:val="000000"/>
        </w:rPr>
      </w:pPr>
      <w:r w:rsidRPr="00E755AA">
        <w:t>Through this assignment I learned that if children are engaged in the actual activity and it is a hand on leaning exercise revolving around their interest</w:t>
      </w:r>
      <w:r w:rsidR="00E755AA">
        <w:t xml:space="preserve"> they are</w:t>
      </w:r>
      <w:r w:rsidRPr="00E755AA">
        <w:t xml:space="preserve"> </w:t>
      </w:r>
      <w:r w:rsidR="00E755AA">
        <w:rPr>
          <w:bCs/>
          <w:color w:val="000000"/>
        </w:rPr>
        <w:t xml:space="preserve">enhancing their learning. The ability to </w:t>
      </w:r>
      <w:proofErr w:type="spellStart"/>
      <w:r w:rsidR="00E755AA">
        <w:rPr>
          <w:bCs/>
          <w:color w:val="000000"/>
        </w:rPr>
        <w:t>mulit</w:t>
      </w:r>
      <w:proofErr w:type="spellEnd"/>
      <w:r w:rsidR="00E755AA">
        <w:rPr>
          <w:bCs/>
          <w:color w:val="000000"/>
        </w:rPr>
        <w:t xml:space="preserve">-task increases, they retain and improve in the area of concentration, and they strengthen their congestive skills and critical thinking takes root. Children are able to watch situations evolve in real time based on their actions. I learned that technology use is a vital part of the classroom environment and should be included in the day to day activities of the classroom.  Children should be under adult </w:t>
      </w:r>
      <w:r w:rsidR="00D30EFB">
        <w:rPr>
          <w:bCs/>
          <w:color w:val="000000"/>
        </w:rPr>
        <w:t>supervision</w:t>
      </w:r>
      <w:r w:rsidR="00E755AA">
        <w:rPr>
          <w:bCs/>
          <w:color w:val="000000"/>
        </w:rPr>
        <w:t xml:space="preserve"> when using </w:t>
      </w:r>
      <w:r w:rsidR="00D30EFB">
        <w:rPr>
          <w:bCs/>
          <w:color w:val="000000"/>
        </w:rPr>
        <w:t>technology</w:t>
      </w:r>
      <w:r w:rsidR="00E755AA">
        <w:rPr>
          <w:bCs/>
          <w:color w:val="000000"/>
        </w:rPr>
        <w:t>.</w:t>
      </w:r>
      <w:r w:rsidR="00D30EFB">
        <w:rPr>
          <w:bCs/>
          <w:color w:val="000000"/>
        </w:rPr>
        <w:t xml:space="preserve"> Quality media should be introduced to children according to its developmental appropriateness. </w:t>
      </w:r>
      <w:r w:rsidR="00E755AA">
        <w:rPr>
          <w:bCs/>
          <w:color w:val="000000"/>
        </w:rPr>
        <w:t xml:space="preserve">  </w:t>
      </w:r>
    </w:p>
    <w:p w:rsidR="00E755AA" w:rsidRDefault="00E755AA" w:rsidP="00F80998">
      <w:pPr>
        <w:ind w:firstLine="720"/>
        <w:rPr>
          <w:bCs/>
          <w:color w:val="000000"/>
        </w:rPr>
      </w:pPr>
    </w:p>
    <w:p w:rsidR="00D30EFB" w:rsidRDefault="00D30EFB">
      <w:r>
        <w:t xml:space="preserve">Supportive Skills 4:  Making Connections between Prior knowledge/Experience and New Learning. </w:t>
      </w:r>
      <w:r w:rsidR="00905CBD">
        <w:t xml:space="preserve"> </w:t>
      </w:r>
    </w:p>
    <w:p w:rsidR="00874A36" w:rsidRDefault="00874A36"/>
    <w:p w:rsidR="00D30EFB" w:rsidRDefault="00D30EFB" w:rsidP="00AC23D2">
      <w:pPr>
        <w:spacing w:after="160" w:line="259" w:lineRule="auto"/>
      </w:pPr>
    </w:p>
    <w:p w:rsidR="00D30EFB" w:rsidRDefault="00D30EFB" w:rsidP="00AC23D2">
      <w:pPr>
        <w:spacing w:after="160" w:line="259" w:lineRule="auto"/>
      </w:pPr>
    </w:p>
    <w:p w:rsidR="00AC23D2" w:rsidRDefault="00AC23D2" w:rsidP="00AC23D2">
      <w:pPr>
        <w:spacing w:after="160" w:line="259" w:lineRule="auto"/>
      </w:pPr>
      <w:r>
        <w:lastRenderedPageBreak/>
        <w:t>NAEYC STANDARD FOUR</w:t>
      </w:r>
    </w:p>
    <w:p w:rsidR="00AC23D2" w:rsidRPr="00874A36" w:rsidRDefault="00AC23D2" w:rsidP="00AC23D2">
      <w:pPr>
        <w:spacing w:after="160" w:line="259" w:lineRule="auto"/>
      </w:pPr>
      <w:r w:rsidRPr="00874A36">
        <w:t>USING DEVELOPMENTALLY EFFECTIVE APPROACHES</w:t>
      </w:r>
    </w:p>
    <w:p w:rsidR="00AC23D2" w:rsidRDefault="00AC23D2" w:rsidP="00874A36"/>
    <w:p w:rsidR="00874A36" w:rsidRPr="00874A36" w:rsidRDefault="00874A36" w:rsidP="00874A36">
      <w:r w:rsidRPr="001D21BA">
        <w:t>Key Element</w:t>
      </w:r>
      <w:r>
        <w:t>:</w:t>
      </w:r>
      <w:r w:rsidRPr="001D21BA">
        <w:t xml:space="preserve"> </w:t>
      </w:r>
      <w:r w:rsidRPr="00874A36">
        <w:t>4c. Using a broad repertoire of developmentally appropriate teaching/learning approaches</w:t>
      </w:r>
    </w:p>
    <w:p w:rsidR="00874A36" w:rsidRDefault="00874A36" w:rsidP="00874A36">
      <w:pPr>
        <w:rPr>
          <w:rFonts w:ascii="Arial" w:hAnsi="Arial" w:cs="Arial"/>
          <w:sz w:val="20"/>
          <w:szCs w:val="20"/>
        </w:rPr>
      </w:pPr>
    </w:p>
    <w:p w:rsidR="00874A36" w:rsidRPr="001D21BA" w:rsidRDefault="00874A36" w:rsidP="00874A36"/>
    <w:p w:rsidR="00874A36" w:rsidRPr="001D21BA" w:rsidRDefault="00874A36" w:rsidP="00874A36">
      <w:r w:rsidRPr="001D21BA">
        <w:t xml:space="preserve">Name of Artifact: </w:t>
      </w:r>
      <w:r w:rsidR="00206295">
        <w:t>Field Experience</w:t>
      </w:r>
    </w:p>
    <w:p w:rsidR="00874A36" w:rsidRPr="001D21BA" w:rsidRDefault="00874A36" w:rsidP="00874A36"/>
    <w:p w:rsidR="00874A36" w:rsidRPr="001D21BA" w:rsidRDefault="00874A36" w:rsidP="00874A36">
      <w:r w:rsidRPr="001D21BA">
        <w:t xml:space="preserve">Date:  </w:t>
      </w:r>
      <w:r w:rsidR="00206295">
        <w:t>Fall, 2016</w:t>
      </w:r>
    </w:p>
    <w:p w:rsidR="00874A36" w:rsidRPr="001D21BA" w:rsidRDefault="00874A36" w:rsidP="00874A36"/>
    <w:p w:rsidR="00874A36" w:rsidRPr="001D21BA" w:rsidRDefault="00874A36" w:rsidP="00874A36">
      <w:r w:rsidRPr="001D21BA">
        <w:t xml:space="preserve">Course: </w:t>
      </w:r>
      <w:r w:rsidR="00206295">
        <w:t>ECED</w:t>
      </w:r>
      <w:r w:rsidR="005636D9">
        <w:t xml:space="preserve"> 120</w:t>
      </w:r>
      <w:r w:rsidR="00206295">
        <w:t xml:space="preserve"> Child Growth and Development</w:t>
      </w:r>
    </w:p>
    <w:p w:rsidR="00874A36" w:rsidRPr="001D21BA" w:rsidRDefault="00874A36" w:rsidP="00874A36"/>
    <w:p w:rsidR="00874A36" w:rsidRDefault="00874A36" w:rsidP="00874A36">
      <w:r>
        <w:t>Brief Description:</w:t>
      </w:r>
    </w:p>
    <w:p w:rsidR="00A24320" w:rsidRDefault="00A24320" w:rsidP="00874A36"/>
    <w:p w:rsidR="00206295" w:rsidRPr="001D21BA" w:rsidRDefault="00206295" w:rsidP="00874A36">
      <w:r>
        <w:t>For this assignment, I was required to visit a daycare preschool classroom. On the visit I had to observe the teaching practices and appropriateness of the</w:t>
      </w:r>
      <w:r w:rsidR="00E30D17">
        <w:t xml:space="preserve"> environment and curriculum. I </w:t>
      </w:r>
      <w:r>
        <w:t>was required to ask the lead teacher a few questions on approaches and policies regarding diversity</w:t>
      </w:r>
      <w:r w:rsidR="00E30D17">
        <w:t xml:space="preserve"> and how it was incorporated into her daily routine and procedures. </w:t>
      </w:r>
    </w:p>
    <w:p w:rsidR="00874A36" w:rsidRPr="001D21BA" w:rsidRDefault="00874A36" w:rsidP="00874A36"/>
    <w:p w:rsidR="00874A36" w:rsidRPr="001D21BA" w:rsidRDefault="00874A36" w:rsidP="00874A36"/>
    <w:p w:rsidR="00874A36" w:rsidRDefault="00874A36" w:rsidP="00874A36">
      <w:r>
        <w:t>Rationale:</w:t>
      </w:r>
    </w:p>
    <w:p w:rsidR="00A24320" w:rsidRDefault="00A24320" w:rsidP="00874A36"/>
    <w:p w:rsidR="00042181" w:rsidRDefault="00A24320" w:rsidP="00042181">
      <w:pPr>
        <w:ind w:firstLine="720"/>
      </w:pPr>
      <w:r w:rsidRPr="00A05286">
        <w:t>For Key Element 4c</w:t>
      </w:r>
      <w:r w:rsidR="00E274B5" w:rsidRPr="00A05286">
        <w:t>,</w:t>
      </w:r>
      <w:r w:rsidRPr="00A05286">
        <w:t xml:space="preserve"> </w:t>
      </w:r>
      <w:proofErr w:type="gramStart"/>
      <w:r w:rsidR="00E274B5" w:rsidRPr="00A05286">
        <w:t>Using</w:t>
      </w:r>
      <w:proofErr w:type="gramEnd"/>
      <w:r w:rsidRPr="00A05286">
        <w:t xml:space="preserve"> a broad repertoire of developmentally appropriate teaching/learning approaches </w:t>
      </w:r>
      <w:r w:rsidR="00E30D17" w:rsidRPr="00A05286">
        <w:t>I used the</w:t>
      </w:r>
      <w:r w:rsidRPr="00A05286">
        <w:t xml:space="preserve"> project approach </w:t>
      </w:r>
      <w:r w:rsidR="00E30D17" w:rsidRPr="00A05286">
        <w:t xml:space="preserve">as </w:t>
      </w:r>
      <w:r w:rsidRPr="00A05286">
        <w:t xml:space="preserve">was one approach that I learned through my journey of being enrolled in the Early Education Program.  I had very little experience with this approach to education.  As </w:t>
      </w:r>
      <w:r w:rsidR="00042181" w:rsidRPr="00A05286">
        <w:t>an</w:t>
      </w:r>
      <w:r w:rsidRPr="00A05286">
        <w:t xml:space="preserve"> educator</w:t>
      </w:r>
      <w:r w:rsidR="00042181" w:rsidRPr="00A05286">
        <w:t xml:space="preserve"> I find the Project approach to not only </w:t>
      </w:r>
      <w:r w:rsidR="009571C9" w:rsidRPr="00A05286">
        <w:t>is</w:t>
      </w:r>
      <w:r w:rsidR="00042181" w:rsidRPr="00A05286">
        <w:t xml:space="preserve"> </w:t>
      </w:r>
      <w:r w:rsidRPr="00A05286">
        <w:t>developmentally appropriate, but it can also house other teaching approaches within the project.  It follows the child/children's interest(s) and can easily be manipulated to follow different directions and lessons</w:t>
      </w:r>
      <w:r w:rsidR="00042181" w:rsidRPr="00A05286">
        <w:t xml:space="preserve">. </w:t>
      </w:r>
      <w:r w:rsidRPr="00A05286">
        <w:t xml:space="preserve">As an educator I know that young learners learn best when they are in a safe environment with responsive, caring adults. </w:t>
      </w:r>
      <w:r w:rsidR="00042181" w:rsidRPr="00A05286">
        <w:t>Children must form with their</w:t>
      </w:r>
      <w:r w:rsidR="00042181">
        <w:t xml:space="preserve"> peers in the environment which will also encourage social-emotional skills needed to be successful lifetime learners.  Teachers must plan and implement experiences that challenge each child’s area of development while supporting their weakness and strengths. </w:t>
      </w:r>
    </w:p>
    <w:p w:rsidR="00042181" w:rsidRDefault="00042181" w:rsidP="00042181">
      <w:pPr>
        <w:ind w:firstLine="720"/>
      </w:pPr>
    </w:p>
    <w:p w:rsidR="009571C9" w:rsidRPr="009571C9" w:rsidRDefault="00042181" w:rsidP="009571C9">
      <w:pPr>
        <w:ind w:firstLine="720"/>
      </w:pPr>
      <w:r>
        <w:t xml:space="preserve">Through this field experience I learned that every element of the child’s learning environment both inside and out are critical to every area of development.  </w:t>
      </w:r>
      <w:r w:rsidR="009571C9" w:rsidRPr="009571C9">
        <w:t>Not only did I realize how important it was to incorporate skills such as motor skills, language, and cognitive but I also know that I had to include academics in my lessons. </w:t>
      </w:r>
      <w:r w:rsidR="009571C9">
        <w:t>I had the most struggle with incorporating social studies and science effectively into my daily activities until I took my practicum course.</w:t>
      </w:r>
    </w:p>
    <w:p w:rsidR="00A24320" w:rsidRDefault="00A24320" w:rsidP="009571C9">
      <w:r>
        <w:t>I must maintain developmentally-appropriate expectations, and provide each child with the right mix of challenge and support. In partnership with families, I can ensure that these goals are being met.</w:t>
      </w:r>
      <w:r w:rsidR="00042181">
        <w:t xml:space="preserve"> </w:t>
      </w:r>
    </w:p>
    <w:p w:rsidR="00363807" w:rsidRDefault="00363807" w:rsidP="009571C9"/>
    <w:p w:rsidR="00D30EFB" w:rsidRDefault="004A2964" w:rsidP="00D30EFB">
      <w:r>
        <w:lastRenderedPageBreak/>
        <w:t>Supportive Skills</w:t>
      </w:r>
      <w:r w:rsidR="00D30EFB">
        <w:t xml:space="preserve"> 5: Identifying and Using Professional Resources</w:t>
      </w:r>
      <w:r w:rsidR="00D30EFB" w:rsidRPr="00D30EFB">
        <w:rPr>
          <w:rFonts w:cs="Helvetica"/>
        </w:rPr>
        <w:t xml:space="preserve"> </w:t>
      </w:r>
      <w:r w:rsidR="00D30EFB">
        <w:rPr>
          <w:rFonts w:cs="Helvetica"/>
        </w:rPr>
        <w:t>Developing a plan for identifying local needs and resources can help change makers understand how to improve their communities in the most logical and efficient ways possible.</w:t>
      </w:r>
      <w:r w:rsidR="00D30EFB" w:rsidRPr="00D30EFB">
        <w:rPr>
          <w:rFonts w:cs="Helvetica"/>
        </w:rPr>
        <w:t xml:space="preserve"> </w:t>
      </w:r>
      <w:r w:rsidR="00D30EFB">
        <w:rPr>
          <w:rFonts w:cs="Helvetica"/>
        </w:rPr>
        <w:t>Resources, or assets, can include individuals and organizations anything that can be used to improve the quality of life.</w:t>
      </w:r>
    </w:p>
    <w:p w:rsidR="00D30EFB" w:rsidRDefault="00D30EFB" w:rsidP="00D30EFB"/>
    <w:p w:rsidR="00D30EFB" w:rsidRDefault="00D30EFB" w:rsidP="00D30EFB"/>
    <w:p w:rsidR="00D30EFB" w:rsidRDefault="00D30EFB" w:rsidP="00D30EFB"/>
    <w:p w:rsidR="00D30EFB" w:rsidRDefault="00D30EFB" w:rsidP="00D30EFB"/>
    <w:p w:rsidR="00D30EFB" w:rsidRDefault="00D30EFB" w:rsidP="00D30EFB"/>
    <w:p w:rsidR="00D30EFB" w:rsidRDefault="00D30EFB" w:rsidP="00D30EFB"/>
    <w:p w:rsidR="00D30EFB" w:rsidRDefault="00D30EFB" w:rsidP="00D30EFB"/>
    <w:p w:rsidR="00D30EFB" w:rsidRDefault="00D30EFB"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905CBD" w:rsidRDefault="00905CBD" w:rsidP="00D30EFB"/>
    <w:p w:rsidR="00AC23D2" w:rsidRDefault="00AC23D2" w:rsidP="00D30EFB">
      <w:r>
        <w:lastRenderedPageBreak/>
        <w:t>NAEYC STANDARD FOUR</w:t>
      </w:r>
    </w:p>
    <w:p w:rsidR="00AC23D2" w:rsidRPr="00874A36" w:rsidRDefault="00AC23D2" w:rsidP="00AC23D2">
      <w:pPr>
        <w:spacing w:after="160" w:line="259" w:lineRule="auto"/>
      </w:pPr>
      <w:r w:rsidRPr="00874A36">
        <w:t>USING DEVELOPMENTALLY EFFECTIVE APPROACHES</w:t>
      </w:r>
    </w:p>
    <w:p w:rsidR="00874A36" w:rsidRPr="001D21BA" w:rsidRDefault="00874A36" w:rsidP="00874A36"/>
    <w:p w:rsidR="00874A36" w:rsidRPr="00874A36" w:rsidRDefault="00874A36" w:rsidP="00874A36">
      <w:r w:rsidRPr="001D21BA">
        <w:t>Key Element</w:t>
      </w:r>
      <w:r>
        <w:t>:</w:t>
      </w:r>
      <w:r w:rsidRPr="001D21BA">
        <w:t xml:space="preserve"> </w:t>
      </w:r>
      <w:r w:rsidRPr="00874A36">
        <w:t>4d. Reflecting on own practice to promote positive outcomes for each</w:t>
      </w:r>
      <w:r w:rsidR="00AC23D2">
        <w:t xml:space="preserve"> child</w:t>
      </w:r>
    </w:p>
    <w:p w:rsidR="00874A36" w:rsidRDefault="00874A36" w:rsidP="00874A36">
      <w:pPr>
        <w:rPr>
          <w:rFonts w:ascii="Arial" w:hAnsi="Arial" w:cs="Arial"/>
          <w:sz w:val="20"/>
          <w:szCs w:val="20"/>
        </w:rPr>
      </w:pPr>
    </w:p>
    <w:p w:rsidR="00874A36" w:rsidRPr="001D21BA" w:rsidRDefault="00874A36" w:rsidP="00874A36"/>
    <w:p w:rsidR="00874A36" w:rsidRPr="001D21BA" w:rsidRDefault="00A41B42" w:rsidP="00874A36">
      <w:r>
        <w:t>Name of Artifact: Philosophy</w:t>
      </w:r>
    </w:p>
    <w:p w:rsidR="00874A36" w:rsidRPr="001D21BA" w:rsidRDefault="00874A36" w:rsidP="00874A36"/>
    <w:p w:rsidR="00874A36" w:rsidRPr="001D21BA" w:rsidRDefault="00A41B42" w:rsidP="00874A36">
      <w:r>
        <w:t>Date: Spring, 2014</w:t>
      </w:r>
    </w:p>
    <w:p w:rsidR="00874A36" w:rsidRPr="001D21BA" w:rsidRDefault="00874A36" w:rsidP="00874A36"/>
    <w:p w:rsidR="00874A36" w:rsidRPr="001D21BA" w:rsidRDefault="00874A36" w:rsidP="00874A36">
      <w:r w:rsidRPr="001D21BA">
        <w:t xml:space="preserve">Course: </w:t>
      </w:r>
      <w:r w:rsidR="00A41B42">
        <w:t>ECED 100 Introductions Early Childhood Education</w:t>
      </w:r>
    </w:p>
    <w:p w:rsidR="00874A36" w:rsidRPr="001D21BA" w:rsidRDefault="00874A36" w:rsidP="00874A36"/>
    <w:p w:rsidR="00874A36" w:rsidRDefault="00874A36" w:rsidP="00874A36">
      <w:r>
        <w:t>Brief Description:</w:t>
      </w:r>
    </w:p>
    <w:p w:rsidR="00874A36" w:rsidRPr="001D21BA" w:rsidRDefault="00095751" w:rsidP="00363807">
      <w:pPr>
        <w:spacing w:before="100" w:beforeAutospacing="1" w:after="100" w:afterAutospacing="1"/>
      </w:pPr>
      <w:r>
        <w:t>For this assignment, I was required</w:t>
      </w:r>
      <w:r w:rsidR="00007521">
        <w:t xml:space="preserve"> write a philosophy of education stating how</w:t>
      </w:r>
      <w:r w:rsidR="00363807">
        <w:t xml:space="preserve"> I feel children learn best.  The concepts of teaching and learning, descriptions of how I teach and a justification for why I teach the way I do.  In doing this I kept in mind that every child is unique in terms of life experiences, developmental readiness and cultural heritage. </w:t>
      </w:r>
      <w:r w:rsidR="00363807">
        <w:rPr>
          <w:rFonts w:ascii="proximanova" w:hAnsi="proximanova" w:cs="Arial"/>
          <w:color w:val="333333"/>
          <w:sz w:val="17"/>
          <w:szCs w:val="17"/>
        </w:rPr>
        <w:t xml:space="preserve"> </w:t>
      </w:r>
    </w:p>
    <w:p w:rsidR="00874A36" w:rsidRPr="001D21BA" w:rsidRDefault="00874A36" w:rsidP="00874A36">
      <w:bookmarkStart w:id="0" w:name="_GoBack"/>
      <w:bookmarkEnd w:id="0"/>
    </w:p>
    <w:p w:rsidR="00874A36" w:rsidRDefault="00874A36" w:rsidP="00874A36">
      <w:r>
        <w:t>Rationale:</w:t>
      </w:r>
    </w:p>
    <w:p w:rsidR="00C10796" w:rsidRPr="001D21BA" w:rsidRDefault="00C10796" w:rsidP="00874A36"/>
    <w:p w:rsidR="00874A36" w:rsidRPr="00A05286" w:rsidRDefault="00E274B5" w:rsidP="00A05286">
      <w:pPr>
        <w:ind w:firstLine="720"/>
      </w:pPr>
      <w:r w:rsidRPr="00A05286">
        <w:rPr>
          <w:rFonts w:cs="Helvetica"/>
        </w:rPr>
        <w:t xml:space="preserve">For Key Element 4d, </w:t>
      </w:r>
      <w:proofErr w:type="gramStart"/>
      <w:r w:rsidR="00A05286" w:rsidRPr="00A05286">
        <w:t>Reflecting</w:t>
      </w:r>
      <w:proofErr w:type="gramEnd"/>
      <w:r w:rsidR="00A05286" w:rsidRPr="00A05286">
        <w:t xml:space="preserve"> on own practice to promote positive outcomes for each child</w:t>
      </w:r>
      <w:r w:rsidR="00A05286" w:rsidRPr="00A05286">
        <w:t xml:space="preserve">, </w:t>
      </w:r>
      <w:r w:rsidR="00C10796" w:rsidRPr="00A05286">
        <w:rPr>
          <w:rFonts w:cs="Helvetica"/>
        </w:rPr>
        <w:t xml:space="preserve">My own beliefs about early childhood education are based upon the knowledge that children's growth is developmental. It seems very clear to me that a </w:t>
      </w:r>
      <w:proofErr w:type="gramStart"/>
      <w:r w:rsidR="00C10796" w:rsidRPr="00A05286">
        <w:rPr>
          <w:rFonts w:cs="Helvetica"/>
        </w:rPr>
        <w:t>high quality</w:t>
      </w:r>
      <w:proofErr w:type="gramEnd"/>
      <w:r w:rsidR="00C10796" w:rsidRPr="00A05286">
        <w:rPr>
          <w:rFonts w:cs="Helvetica"/>
        </w:rPr>
        <w:t xml:space="preserve"> early childhood program must provide a safe and nurturing environment which promotes a broad spectrum of support for the child's physical, social, emotional, and cognitive development.</w:t>
      </w:r>
    </w:p>
    <w:p w:rsidR="00874A36" w:rsidRDefault="000302F4" w:rsidP="00E274B5">
      <w:pPr>
        <w:shd w:val="clear" w:color="auto" w:fill="FFFFFF"/>
        <w:spacing w:after="200" w:line="200" w:lineRule="atLeast"/>
      </w:pPr>
      <w:r w:rsidRPr="00A05286">
        <w:t xml:space="preserve">As a person you understand that you </w:t>
      </w:r>
      <w:proofErr w:type="gramStart"/>
      <w:r w:rsidRPr="00A05286">
        <w:t>views</w:t>
      </w:r>
      <w:proofErr w:type="gramEnd"/>
      <w:r w:rsidRPr="00A05286">
        <w:t>, ideas, and practices may not be perfect</w:t>
      </w:r>
      <w:r w:rsidR="00E274B5" w:rsidRPr="00A05286">
        <w:t xml:space="preserve">, but you strive to do better. </w:t>
      </w:r>
      <w:r w:rsidR="00C83D2D" w:rsidRPr="00A05286">
        <w:t xml:space="preserve"> </w:t>
      </w:r>
      <w:r w:rsidR="00E274B5" w:rsidRPr="00A05286">
        <w:t xml:space="preserve">My philosophy is based upon my </w:t>
      </w:r>
      <w:r w:rsidR="00C83D2D" w:rsidRPr="00A05286">
        <w:t>own belief sys</w:t>
      </w:r>
      <w:r w:rsidR="00E274B5" w:rsidRPr="00A05286">
        <w:t>tem and my</w:t>
      </w:r>
      <w:r w:rsidR="00C83D2D" w:rsidRPr="00A05286">
        <w:t xml:space="preserve"> understanding of how best to ensure a quality edu</w:t>
      </w:r>
      <w:r w:rsidR="00E274B5" w:rsidRPr="00A05286">
        <w:t>cation for the students in my</w:t>
      </w:r>
      <w:r w:rsidR="00C83D2D" w:rsidRPr="00A05286">
        <w:t xml:space="preserve"> care</w:t>
      </w:r>
      <w:r w:rsidR="00E274B5" w:rsidRPr="00A05286">
        <w:t xml:space="preserve">. </w:t>
      </w:r>
      <w:r w:rsidR="00C10796" w:rsidRPr="00A05286">
        <w:t>As an educator</w:t>
      </w:r>
      <w:r w:rsidR="00C10796">
        <w:t xml:space="preserve"> I am committed to</w:t>
      </w:r>
      <w:r w:rsidR="00C10796" w:rsidRPr="00C10796">
        <w:t xml:space="preserve"> respected by the children as positive role models, whose actions and choices they can appreciate and follow.</w:t>
      </w:r>
      <w:r w:rsidR="00E274B5">
        <w:t xml:space="preserve"> </w:t>
      </w:r>
      <w:r w:rsidR="00C10796" w:rsidRPr="00C10796">
        <w:t>I encourage the children to be proud of whom they are, achieving their fullest potential in interpersonal relationships, work and play.</w:t>
      </w:r>
      <w:r w:rsidR="00E274B5">
        <w:t xml:space="preserve"> </w:t>
      </w:r>
      <w:r w:rsidR="009571C9" w:rsidRPr="00C83D2D">
        <w:t>I believe that I have met this standard becaus</w:t>
      </w:r>
      <w:r w:rsidR="00E274B5">
        <w:t>e</w:t>
      </w:r>
      <w:r w:rsidR="009571C9" w:rsidRPr="00C83D2D">
        <w:t xml:space="preserve"> I have shown an understanding for developing a classroom that my students are going to have a positive experience in, and I know how to set up an environment </w:t>
      </w:r>
      <w:r w:rsidR="00C83D2D" w:rsidRPr="00C83D2D">
        <w:t>that target</w:t>
      </w:r>
      <w:r w:rsidR="009571C9" w:rsidRPr="00C83D2D">
        <w:t xml:space="preserve"> at my student success</w:t>
      </w:r>
    </w:p>
    <w:p w:rsidR="00095751" w:rsidRPr="00007521" w:rsidRDefault="00E274B5" w:rsidP="00E274B5">
      <w:pPr>
        <w:shd w:val="clear" w:color="auto" w:fill="FFFFFF"/>
        <w:spacing w:after="200" w:line="200" w:lineRule="atLeast"/>
      </w:pPr>
      <w:r w:rsidRPr="00007521">
        <w:tab/>
      </w:r>
      <w:r w:rsidR="00392E21" w:rsidRPr="00007521">
        <w:t>The artifact helped me understand</w:t>
      </w:r>
      <w:r w:rsidR="00795332" w:rsidRPr="00007521">
        <w:t xml:space="preserve"> </w:t>
      </w:r>
      <w:r w:rsidR="00FB3FA5" w:rsidRPr="00007521">
        <w:t>the</w:t>
      </w:r>
      <w:r w:rsidR="0082420E" w:rsidRPr="00007521">
        <w:rPr>
          <w:rStyle w:val="ilfuvd"/>
        </w:rPr>
        <w:t xml:space="preserve"> </w:t>
      </w:r>
      <w:r w:rsidR="00FB3FA5" w:rsidRPr="00007521">
        <w:rPr>
          <w:rStyle w:val="ilfuvd"/>
          <w:bCs/>
        </w:rPr>
        <w:t>importance working from what and how I believe children learn best. It allowed me a clear understanding of how to effectively set up the environment, create and implement activities</w:t>
      </w:r>
      <w:r w:rsidR="00007521" w:rsidRPr="00007521">
        <w:rPr>
          <w:rStyle w:val="ilfuvd"/>
          <w:bCs/>
        </w:rPr>
        <w:t xml:space="preserve"> and lesson plans</w:t>
      </w:r>
      <w:r w:rsidR="00007521" w:rsidRPr="00007521">
        <w:rPr>
          <w:rStyle w:val="ilfuvd"/>
        </w:rPr>
        <w:t>. I learned through this artifact that my</w:t>
      </w:r>
      <w:r w:rsidR="00FB3FA5" w:rsidRPr="00007521">
        <w:rPr>
          <w:rStyle w:val="ilfuvd"/>
        </w:rPr>
        <w:t xml:space="preserve"> teaching sta</w:t>
      </w:r>
      <w:r w:rsidR="00007521" w:rsidRPr="00007521">
        <w:rPr>
          <w:rStyle w:val="ilfuvd"/>
        </w:rPr>
        <w:t>tement is designed to convey</w:t>
      </w:r>
      <w:r w:rsidR="00FB3FA5" w:rsidRPr="00007521">
        <w:rPr>
          <w:rStyle w:val="ilfuvd"/>
        </w:rPr>
        <w:t xml:space="preserve"> my teaching values, beliefs, and goals to the families, children, and community in which I serve. It provides a set of criteria and standards to judge the quality of my teaching while providing evidence of my teaching ability and how effective I am in my role.</w:t>
      </w:r>
      <w:r w:rsidR="00795332" w:rsidRPr="00007521">
        <w:t xml:space="preserve"> </w:t>
      </w:r>
    </w:p>
    <w:p w:rsidR="00007521" w:rsidRPr="00007521" w:rsidRDefault="00007521" w:rsidP="00E274B5">
      <w:pPr>
        <w:shd w:val="clear" w:color="auto" w:fill="FFFFFF"/>
        <w:spacing w:after="200" w:line="200" w:lineRule="atLeast"/>
      </w:pPr>
      <w:r w:rsidRPr="00007521">
        <w:lastRenderedPageBreak/>
        <w:t>Supportive Skill</w:t>
      </w:r>
      <w:r>
        <w:t xml:space="preserve"> 3: Written and Verbal Communications Skills.  Having a standard in which you </w:t>
      </w:r>
      <w:r w:rsidRPr="00007521">
        <w:t xml:space="preserve">teach by </w:t>
      </w:r>
      <w:r w:rsidRPr="00007521">
        <w:rPr>
          <w:rStyle w:val="ilfuvd"/>
        </w:rPr>
        <w:t>helps an educator stay true to one's core beliefs</w:t>
      </w:r>
      <w:r>
        <w:rPr>
          <w:rStyle w:val="ilfuvd"/>
        </w:rPr>
        <w:t xml:space="preserve">. </w:t>
      </w:r>
      <w:r w:rsidRPr="00007521">
        <w:t>Teaching philosophy has been defined as the map, which provides directions to move ahead.</w:t>
      </w:r>
    </w:p>
    <w:sectPr w:rsidR="00007521" w:rsidRPr="00007521" w:rsidSect="00307D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3D2" w:rsidRDefault="00AC23D2" w:rsidP="00AC23D2">
      <w:r>
        <w:separator/>
      </w:r>
    </w:p>
  </w:endnote>
  <w:endnote w:type="continuationSeparator" w:id="0">
    <w:p w:rsidR="00AC23D2" w:rsidRDefault="00AC23D2" w:rsidP="00AC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proximanova">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3D2" w:rsidRDefault="00AC23D2" w:rsidP="00AC23D2">
      <w:r>
        <w:separator/>
      </w:r>
    </w:p>
  </w:footnote>
  <w:footnote w:type="continuationSeparator" w:id="0">
    <w:p w:rsidR="00AC23D2" w:rsidRDefault="00AC23D2" w:rsidP="00AC2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3D2" w:rsidRDefault="00AC2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B4EE8"/>
    <w:multiLevelType w:val="hybridMultilevel"/>
    <w:tmpl w:val="9B2EA356"/>
    <w:lvl w:ilvl="0" w:tplc="F8BCCB7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4E5D05"/>
    <w:multiLevelType w:val="multilevel"/>
    <w:tmpl w:val="C61C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A36"/>
    <w:rsid w:val="00007521"/>
    <w:rsid w:val="000215B0"/>
    <w:rsid w:val="000302F4"/>
    <w:rsid w:val="00042181"/>
    <w:rsid w:val="0005702C"/>
    <w:rsid w:val="00095751"/>
    <w:rsid w:val="00206295"/>
    <w:rsid w:val="002779E9"/>
    <w:rsid w:val="002A747D"/>
    <w:rsid w:val="00301E3B"/>
    <w:rsid w:val="00307D6B"/>
    <w:rsid w:val="00363807"/>
    <w:rsid w:val="00392E21"/>
    <w:rsid w:val="003C6F6D"/>
    <w:rsid w:val="00444AAC"/>
    <w:rsid w:val="004A2964"/>
    <w:rsid w:val="004E22B4"/>
    <w:rsid w:val="0050632E"/>
    <w:rsid w:val="00546C7E"/>
    <w:rsid w:val="005636D9"/>
    <w:rsid w:val="00626612"/>
    <w:rsid w:val="00745011"/>
    <w:rsid w:val="00795332"/>
    <w:rsid w:val="0082420E"/>
    <w:rsid w:val="00830EA3"/>
    <w:rsid w:val="00861A24"/>
    <w:rsid w:val="00874A36"/>
    <w:rsid w:val="00905CBD"/>
    <w:rsid w:val="009571C9"/>
    <w:rsid w:val="00A05286"/>
    <w:rsid w:val="00A24320"/>
    <w:rsid w:val="00A41B42"/>
    <w:rsid w:val="00A7054E"/>
    <w:rsid w:val="00AC23D2"/>
    <w:rsid w:val="00BB5510"/>
    <w:rsid w:val="00BE4C72"/>
    <w:rsid w:val="00BE4CB2"/>
    <w:rsid w:val="00C10796"/>
    <w:rsid w:val="00C83D2D"/>
    <w:rsid w:val="00D30EFB"/>
    <w:rsid w:val="00D53AD8"/>
    <w:rsid w:val="00DB115A"/>
    <w:rsid w:val="00DF45D3"/>
    <w:rsid w:val="00E274B5"/>
    <w:rsid w:val="00E30D17"/>
    <w:rsid w:val="00E755AA"/>
    <w:rsid w:val="00F80998"/>
    <w:rsid w:val="00FB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0343"/>
  <w15:docId w15:val="{5F738C9F-33B0-404B-A07C-C0CB06F9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A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A3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C23D2"/>
    <w:pPr>
      <w:tabs>
        <w:tab w:val="center" w:pos="4680"/>
        <w:tab w:val="right" w:pos="9360"/>
      </w:tabs>
    </w:pPr>
  </w:style>
  <w:style w:type="character" w:customStyle="1" w:styleId="HeaderChar">
    <w:name w:val="Header Char"/>
    <w:basedOn w:val="DefaultParagraphFont"/>
    <w:link w:val="Header"/>
    <w:uiPriority w:val="99"/>
    <w:rsid w:val="00AC23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3D2"/>
    <w:pPr>
      <w:tabs>
        <w:tab w:val="center" w:pos="4680"/>
        <w:tab w:val="right" w:pos="9360"/>
      </w:tabs>
    </w:pPr>
  </w:style>
  <w:style w:type="character" w:customStyle="1" w:styleId="FooterChar">
    <w:name w:val="Footer Char"/>
    <w:basedOn w:val="DefaultParagraphFont"/>
    <w:link w:val="Footer"/>
    <w:uiPriority w:val="99"/>
    <w:rsid w:val="00AC23D2"/>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4320"/>
    <w:pPr>
      <w:spacing w:before="100" w:beforeAutospacing="1" w:after="100" w:afterAutospacing="1"/>
    </w:pPr>
  </w:style>
  <w:style w:type="character" w:styleId="Strong">
    <w:name w:val="Strong"/>
    <w:basedOn w:val="DefaultParagraphFont"/>
    <w:uiPriority w:val="22"/>
    <w:qFormat/>
    <w:rsid w:val="000302F4"/>
    <w:rPr>
      <w:b/>
      <w:bCs/>
    </w:rPr>
  </w:style>
  <w:style w:type="character" w:customStyle="1" w:styleId="ilfuvd">
    <w:name w:val="ilfuvd"/>
    <w:basedOn w:val="DefaultParagraphFont"/>
    <w:rsid w:val="00824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031413">
      <w:bodyDiv w:val="1"/>
      <w:marLeft w:val="0"/>
      <w:marRight w:val="0"/>
      <w:marTop w:val="0"/>
      <w:marBottom w:val="0"/>
      <w:divBdr>
        <w:top w:val="none" w:sz="0" w:space="0" w:color="auto"/>
        <w:left w:val="none" w:sz="0" w:space="0" w:color="auto"/>
        <w:bottom w:val="none" w:sz="0" w:space="0" w:color="auto"/>
        <w:right w:val="none" w:sz="0" w:space="0" w:color="auto"/>
      </w:divBdr>
      <w:divsChild>
        <w:div w:id="486361492">
          <w:marLeft w:val="0"/>
          <w:marRight w:val="0"/>
          <w:marTop w:val="0"/>
          <w:marBottom w:val="0"/>
          <w:divBdr>
            <w:top w:val="none" w:sz="0" w:space="0" w:color="auto"/>
            <w:left w:val="none" w:sz="0" w:space="0" w:color="auto"/>
            <w:bottom w:val="none" w:sz="0" w:space="0" w:color="auto"/>
            <w:right w:val="none" w:sz="0" w:space="0" w:color="auto"/>
          </w:divBdr>
          <w:divsChild>
            <w:div w:id="215513504">
              <w:marLeft w:val="0"/>
              <w:marRight w:val="0"/>
              <w:marTop w:val="0"/>
              <w:marBottom w:val="0"/>
              <w:divBdr>
                <w:top w:val="none" w:sz="0" w:space="0" w:color="auto"/>
                <w:left w:val="none" w:sz="0" w:space="0" w:color="auto"/>
                <w:bottom w:val="none" w:sz="0" w:space="0" w:color="auto"/>
                <w:right w:val="none" w:sz="0" w:space="0" w:color="auto"/>
              </w:divBdr>
              <w:divsChild>
                <w:div w:id="36050966">
                  <w:marLeft w:val="0"/>
                  <w:marRight w:val="0"/>
                  <w:marTop w:val="0"/>
                  <w:marBottom w:val="0"/>
                  <w:divBdr>
                    <w:top w:val="none" w:sz="0" w:space="0" w:color="auto"/>
                    <w:left w:val="none" w:sz="0" w:space="0" w:color="auto"/>
                    <w:bottom w:val="none" w:sz="0" w:space="0" w:color="auto"/>
                    <w:right w:val="none" w:sz="0" w:space="0" w:color="auto"/>
                  </w:divBdr>
                  <w:divsChild>
                    <w:div w:id="360396660">
                      <w:marLeft w:val="0"/>
                      <w:marRight w:val="0"/>
                      <w:marTop w:val="0"/>
                      <w:marBottom w:val="0"/>
                      <w:divBdr>
                        <w:top w:val="none" w:sz="0" w:space="0" w:color="auto"/>
                        <w:left w:val="none" w:sz="0" w:space="0" w:color="auto"/>
                        <w:bottom w:val="none" w:sz="0" w:space="0" w:color="auto"/>
                        <w:right w:val="none" w:sz="0" w:space="0" w:color="auto"/>
                      </w:divBdr>
                      <w:divsChild>
                        <w:div w:id="2083597756">
                          <w:marLeft w:val="0"/>
                          <w:marRight w:val="0"/>
                          <w:marTop w:val="0"/>
                          <w:marBottom w:val="650"/>
                          <w:divBdr>
                            <w:top w:val="none" w:sz="0" w:space="0" w:color="auto"/>
                            <w:left w:val="none" w:sz="0" w:space="0" w:color="auto"/>
                            <w:bottom w:val="none" w:sz="0" w:space="0" w:color="auto"/>
                            <w:right w:val="none" w:sz="0" w:space="0" w:color="auto"/>
                          </w:divBdr>
                          <w:divsChild>
                            <w:div w:id="14034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265161">
      <w:bodyDiv w:val="1"/>
      <w:marLeft w:val="0"/>
      <w:marRight w:val="0"/>
      <w:marTop w:val="0"/>
      <w:marBottom w:val="0"/>
      <w:divBdr>
        <w:top w:val="none" w:sz="0" w:space="0" w:color="auto"/>
        <w:left w:val="none" w:sz="0" w:space="0" w:color="auto"/>
        <w:bottom w:val="none" w:sz="0" w:space="0" w:color="auto"/>
        <w:right w:val="none" w:sz="0" w:space="0" w:color="auto"/>
      </w:divBdr>
      <w:divsChild>
        <w:div w:id="1041518860">
          <w:marLeft w:val="0"/>
          <w:marRight w:val="0"/>
          <w:marTop w:val="240"/>
          <w:marBottom w:val="0"/>
          <w:divBdr>
            <w:top w:val="none" w:sz="0" w:space="0" w:color="auto"/>
            <w:left w:val="none" w:sz="0" w:space="0" w:color="auto"/>
            <w:bottom w:val="none" w:sz="0" w:space="0" w:color="auto"/>
            <w:right w:val="none" w:sz="0" w:space="0" w:color="auto"/>
          </w:divBdr>
          <w:divsChild>
            <w:div w:id="1972591564">
              <w:marLeft w:val="-180"/>
              <w:marRight w:val="-180"/>
              <w:marTop w:val="0"/>
              <w:marBottom w:val="0"/>
              <w:divBdr>
                <w:top w:val="none" w:sz="0" w:space="0" w:color="auto"/>
                <w:left w:val="none" w:sz="0" w:space="0" w:color="auto"/>
                <w:bottom w:val="none" w:sz="0" w:space="0" w:color="auto"/>
                <w:right w:val="none" w:sz="0" w:space="0" w:color="auto"/>
              </w:divBdr>
              <w:divsChild>
                <w:div w:id="1306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82004">
      <w:bodyDiv w:val="1"/>
      <w:marLeft w:val="0"/>
      <w:marRight w:val="0"/>
      <w:marTop w:val="0"/>
      <w:marBottom w:val="0"/>
      <w:divBdr>
        <w:top w:val="none" w:sz="0" w:space="0" w:color="auto"/>
        <w:left w:val="none" w:sz="0" w:space="0" w:color="auto"/>
        <w:bottom w:val="none" w:sz="0" w:space="0" w:color="auto"/>
        <w:right w:val="none" w:sz="0" w:space="0" w:color="auto"/>
      </w:divBdr>
      <w:divsChild>
        <w:div w:id="760372133">
          <w:marLeft w:val="0"/>
          <w:marRight w:val="0"/>
          <w:marTop w:val="0"/>
          <w:marBottom w:val="0"/>
          <w:divBdr>
            <w:top w:val="none" w:sz="0" w:space="0" w:color="auto"/>
            <w:left w:val="none" w:sz="0" w:space="0" w:color="auto"/>
            <w:bottom w:val="none" w:sz="0" w:space="0" w:color="auto"/>
            <w:right w:val="none" w:sz="0" w:space="0" w:color="auto"/>
          </w:divBdr>
          <w:divsChild>
            <w:div w:id="1914120142">
              <w:marLeft w:val="0"/>
              <w:marRight w:val="0"/>
              <w:marTop w:val="0"/>
              <w:marBottom w:val="0"/>
              <w:divBdr>
                <w:top w:val="none" w:sz="0" w:space="0" w:color="auto"/>
                <w:left w:val="none" w:sz="0" w:space="0" w:color="auto"/>
                <w:bottom w:val="none" w:sz="0" w:space="0" w:color="auto"/>
                <w:right w:val="none" w:sz="0" w:space="0" w:color="auto"/>
              </w:divBdr>
              <w:divsChild>
                <w:div w:id="1770273322">
                  <w:marLeft w:val="0"/>
                  <w:marRight w:val="0"/>
                  <w:marTop w:val="0"/>
                  <w:marBottom w:val="0"/>
                  <w:divBdr>
                    <w:top w:val="none" w:sz="0" w:space="0" w:color="auto"/>
                    <w:left w:val="none" w:sz="0" w:space="0" w:color="auto"/>
                    <w:bottom w:val="none" w:sz="0" w:space="0" w:color="auto"/>
                    <w:right w:val="none" w:sz="0" w:space="0" w:color="auto"/>
                  </w:divBdr>
                  <w:divsChild>
                    <w:div w:id="1552032309">
                      <w:marLeft w:val="0"/>
                      <w:marRight w:val="0"/>
                      <w:marTop w:val="0"/>
                      <w:marBottom w:val="0"/>
                      <w:divBdr>
                        <w:top w:val="none" w:sz="0" w:space="0" w:color="auto"/>
                        <w:left w:val="none" w:sz="0" w:space="0" w:color="auto"/>
                        <w:bottom w:val="none" w:sz="0" w:space="0" w:color="auto"/>
                        <w:right w:val="none" w:sz="0" w:space="0" w:color="auto"/>
                      </w:divBdr>
                      <w:divsChild>
                        <w:div w:id="1112827176">
                          <w:marLeft w:val="0"/>
                          <w:marRight w:val="0"/>
                          <w:marTop w:val="0"/>
                          <w:marBottom w:val="0"/>
                          <w:divBdr>
                            <w:top w:val="none" w:sz="0" w:space="0" w:color="auto"/>
                            <w:left w:val="none" w:sz="0" w:space="0" w:color="auto"/>
                            <w:bottom w:val="none" w:sz="0" w:space="0" w:color="auto"/>
                            <w:right w:val="none" w:sz="0" w:space="0" w:color="auto"/>
                          </w:divBdr>
                          <w:divsChild>
                            <w:div w:id="1492409098">
                              <w:marLeft w:val="0"/>
                              <w:marRight w:val="0"/>
                              <w:marTop w:val="0"/>
                              <w:marBottom w:val="0"/>
                              <w:divBdr>
                                <w:top w:val="none" w:sz="0" w:space="0" w:color="auto"/>
                                <w:left w:val="none" w:sz="0" w:space="0" w:color="auto"/>
                                <w:bottom w:val="none" w:sz="0" w:space="0" w:color="auto"/>
                                <w:right w:val="none" w:sz="0" w:space="0" w:color="auto"/>
                              </w:divBdr>
                              <w:divsChild>
                                <w:div w:id="889077103">
                                  <w:marLeft w:val="0"/>
                                  <w:marRight w:val="0"/>
                                  <w:marTop w:val="0"/>
                                  <w:marBottom w:val="0"/>
                                  <w:divBdr>
                                    <w:top w:val="none" w:sz="0" w:space="0" w:color="auto"/>
                                    <w:left w:val="none" w:sz="0" w:space="0" w:color="auto"/>
                                    <w:bottom w:val="none" w:sz="0" w:space="0" w:color="auto"/>
                                    <w:right w:val="none" w:sz="0" w:space="0" w:color="auto"/>
                                  </w:divBdr>
                                  <w:divsChild>
                                    <w:div w:id="1104617876">
                                      <w:marLeft w:val="0"/>
                                      <w:marRight w:val="0"/>
                                      <w:marTop w:val="0"/>
                                      <w:marBottom w:val="0"/>
                                      <w:divBdr>
                                        <w:top w:val="none" w:sz="0" w:space="0" w:color="auto"/>
                                        <w:left w:val="none" w:sz="0" w:space="0" w:color="auto"/>
                                        <w:bottom w:val="none" w:sz="0" w:space="0" w:color="auto"/>
                                        <w:right w:val="none" w:sz="0" w:space="0" w:color="auto"/>
                                      </w:divBdr>
                                      <w:divsChild>
                                        <w:div w:id="1473013515">
                                          <w:marLeft w:val="0"/>
                                          <w:marRight w:val="0"/>
                                          <w:marTop w:val="0"/>
                                          <w:marBottom w:val="0"/>
                                          <w:divBdr>
                                            <w:top w:val="none" w:sz="0" w:space="0" w:color="auto"/>
                                            <w:left w:val="none" w:sz="0" w:space="0" w:color="auto"/>
                                            <w:bottom w:val="none" w:sz="0" w:space="0" w:color="auto"/>
                                            <w:right w:val="none" w:sz="0" w:space="0" w:color="auto"/>
                                          </w:divBdr>
                                          <w:divsChild>
                                            <w:div w:id="17582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Ann Wilson</dc:creator>
  <cp:lastModifiedBy>Adeola</cp:lastModifiedBy>
  <cp:revision>6</cp:revision>
  <dcterms:created xsi:type="dcterms:W3CDTF">2018-10-31T21:24:00Z</dcterms:created>
  <dcterms:modified xsi:type="dcterms:W3CDTF">2018-11-14T17:18:00Z</dcterms:modified>
</cp:coreProperties>
</file>